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96" w:rsidRPr="00A20496" w:rsidRDefault="00A20496" w:rsidP="00A204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204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Адаптация ребёнка к детскому саду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Ж</w:t>
      </w: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 случае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 первые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состояния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.К</w:t>
      </w:r>
      <w:proofErr w:type="spellEnd"/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таким нарушениям относят:</w:t>
      </w:r>
    </w:p>
    <w:p w:rsidR="00A20496" w:rsidRPr="00A20496" w:rsidRDefault="00A20496" w:rsidP="00A20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нарушение аппетита (отказ от еды или недоедание)</w:t>
      </w:r>
    </w:p>
    <w:p w:rsidR="00A20496" w:rsidRPr="00A20496" w:rsidRDefault="00A20496" w:rsidP="00A20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нарушение сна (дети не могут заснуть, сон кратковременный, прерывистый)</w:t>
      </w:r>
    </w:p>
    <w:p w:rsidR="00A20496" w:rsidRPr="00A20496" w:rsidRDefault="00A20496" w:rsidP="00A20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меняется эмоциональное состояние (дети много плачут, раздражаются).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Иногда можно отметить и более глубокие расстройства:</w:t>
      </w:r>
    </w:p>
    <w:p w:rsidR="00A20496" w:rsidRPr="00A20496" w:rsidRDefault="00A20496" w:rsidP="00A20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повышение температуры тела</w:t>
      </w:r>
    </w:p>
    <w:p w:rsidR="00A20496" w:rsidRPr="00A20496" w:rsidRDefault="00A20496" w:rsidP="00A20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изменения характера стула</w:t>
      </w:r>
    </w:p>
    <w:p w:rsidR="00A20496" w:rsidRPr="00A20496" w:rsidRDefault="00A20496" w:rsidP="00A20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 первые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</w:t>
      </w: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A2049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3 адаптационные группы</w:t>
      </w: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 о которых говорилось выше.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A2049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Итак, что должны знать и уметь родители:</w:t>
      </w:r>
    </w:p>
    <w:p w:rsidR="00A20496" w:rsidRPr="00A20496" w:rsidRDefault="00A20496" w:rsidP="00A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Чем чаще ребёнок будет общаться 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со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A20496" w:rsidRPr="00A20496" w:rsidRDefault="00A20496" w:rsidP="00A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A20496" w:rsidRPr="00A20496" w:rsidRDefault="00A20496" w:rsidP="00A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A20496" w:rsidRPr="00A20496" w:rsidRDefault="00A20496" w:rsidP="00A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 первые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дни ребёнок должен пребывать в группе не более 2-3часов.</w:t>
      </w:r>
    </w:p>
    <w:p w:rsidR="00A20496" w:rsidRPr="00A20496" w:rsidRDefault="00A20496" w:rsidP="00A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Для первых посещений рекомендуются часы, отведённые </w:t>
      </w:r>
      <w:proofErr w:type="spell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дляпрогулок</w:t>
      </w:r>
      <w:proofErr w:type="spell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A20496" w:rsidRPr="00A20496" w:rsidRDefault="00A20496" w:rsidP="00A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привычной обстановке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в </w:t>
      </w:r>
      <w:proofErr w:type="spell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присутствииблизкого</w:t>
      </w:r>
      <w:proofErr w:type="spell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человека. 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В первый день кратковременное </w:t>
      </w:r>
      <w:proofErr w:type="spell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знакомствос</w:t>
      </w:r>
      <w:proofErr w:type="spell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ивоспитателем</w:t>
      </w:r>
      <w:proofErr w:type="spell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в новой ситуации.</w:t>
      </w:r>
      <w:proofErr w:type="gramEnd"/>
    </w:p>
    <w:p w:rsidR="00A20496" w:rsidRPr="00A20496" w:rsidRDefault="00A20496" w:rsidP="00A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Очень полезны экскурсии по группе, в которых участвует воспитатель, родители и ребёнок.</w:t>
      </w:r>
    </w:p>
    <w:p w:rsidR="00A20496" w:rsidRPr="00A20496" w:rsidRDefault="00A20496" w:rsidP="00A2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</w:rPr>
        <w:t>НЕОБХОДИМО:</w:t>
      </w:r>
    </w:p>
    <w:p w:rsidR="00A20496" w:rsidRPr="00A20496" w:rsidRDefault="00A20496" w:rsidP="00A204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до приёма выяснить режим, применяемый в семье, индивидуальные особенности поступающего ребёнка (анкета).</w:t>
      </w:r>
    </w:p>
    <w:p w:rsidR="00A20496" w:rsidRPr="00A20496" w:rsidRDefault="00A20496" w:rsidP="00A204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 первые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A20496" w:rsidRPr="00A20496" w:rsidRDefault="00A20496" w:rsidP="00A204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приблизить домашние условия к особенностям </w:t>
      </w:r>
      <w:proofErr w:type="spell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</w:t>
      </w:r>
      <w:proofErr w:type="spell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/с: внести элементы режима, упражнять ребёнка в самостоятельности, чтобы он мог сам себя обслуживать и т.п.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lastRenderedPageBreak/>
        <w:t>С</w:t>
      </w: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A20496" w:rsidRPr="00A20496" w:rsidRDefault="00A20496" w:rsidP="00A2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со</w:t>
      </w:r>
      <w:proofErr w:type="gramEnd"/>
      <w:r w:rsidRPr="00A204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взрослыми почти не нарушаются, двигательная активность не снижается, </w:t>
      </w:r>
    </w:p>
    <w:p w:rsidR="00000000" w:rsidRDefault="00A20496">
      <w:r w:rsidRPr="00A20496">
        <w:rPr>
          <w:noProof/>
          <w:color w:val="17365D" w:themeColor="text2" w:themeShade="BF"/>
        </w:rPr>
        <w:drawing>
          <wp:inline distT="0" distB="0" distL="0" distR="0">
            <wp:extent cx="6191250" cy="348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93" t="36923" r="37467" b="3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20496">
      <w:pgSz w:w="11906" w:h="16838"/>
      <w:pgMar w:top="1134" w:right="850" w:bottom="1134" w:left="1701" w:header="708" w:footer="708" w:gutter="0"/>
      <w:pgBorders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25"/>
    <w:multiLevelType w:val="multilevel"/>
    <w:tmpl w:val="133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C1FE2"/>
    <w:multiLevelType w:val="multilevel"/>
    <w:tmpl w:val="A2E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07D3D"/>
    <w:multiLevelType w:val="multilevel"/>
    <w:tmpl w:val="A674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94B1E"/>
    <w:multiLevelType w:val="multilevel"/>
    <w:tmpl w:val="F3F4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496"/>
    <w:rsid w:val="00A2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0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04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1138</Words>
  <Characters>6490</Characters>
  <Application>Microsoft Office Word</Application>
  <DocSecurity>0</DocSecurity>
  <Lines>54</Lines>
  <Paragraphs>15</Paragraphs>
  <ScaleCrop>false</ScaleCrop>
  <Company>садик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2013-11-25T09:39:00Z</dcterms:created>
  <dcterms:modified xsi:type="dcterms:W3CDTF">2013-11-25T09:43:00Z</dcterms:modified>
</cp:coreProperties>
</file>